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06D8" w14:textId="77777777" w:rsidR="008D1A73" w:rsidRDefault="008D1A73" w:rsidP="006826C6"/>
    <w:p w14:paraId="7F0F58D1" w14:textId="77777777" w:rsidR="008D1A73" w:rsidRPr="008D1A73" w:rsidRDefault="00163D3E" w:rsidP="008D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69B0">
        <w:rPr>
          <w:b/>
          <w:sz w:val="32"/>
          <w:szCs w:val="32"/>
        </w:rPr>
        <w:t xml:space="preserve"> </w:t>
      </w:r>
      <w:r w:rsidR="008D1A73" w:rsidRPr="008D1A73">
        <w:rPr>
          <w:b/>
          <w:sz w:val="32"/>
          <w:szCs w:val="32"/>
        </w:rPr>
        <w:t>KLUB  TURISTOV  ŠURANY</w:t>
      </w:r>
    </w:p>
    <w:p w14:paraId="0ACF4DA7" w14:textId="77777777" w:rsidR="008D1A73" w:rsidRDefault="006826C6" w:rsidP="00AC4CFC">
      <w:pPr>
        <w:jc w:val="both"/>
      </w:pPr>
      <w:r>
        <w:rPr>
          <w:noProof/>
        </w:rPr>
        <w:drawing>
          <wp:inline distT="0" distB="0" distL="0" distR="0" wp14:anchorId="4B0934BC" wp14:editId="3B38F06E">
            <wp:extent cx="1095375" cy="1295400"/>
            <wp:effectExtent l="19050" t="0" r="9525" b="0"/>
            <wp:docPr id="1" name="obrázek 1" descr="preu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euk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4016FA">
        <w:rPr>
          <w:noProof/>
        </w:rPr>
        <w:drawing>
          <wp:inline distT="0" distB="0" distL="0" distR="0" wp14:anchorId="126C8787" wp14:editId="6897F82B">
            <wp:extent cx="2399861" cy="1295400"/>
            <wp:effectExtent l="19050" t="0" r="439" b="0"/>
            <wp:docPr id="3" name="Obrázek 2" descr="turn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is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62" cy="12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BFBB" w14:textId="77777777" w:rsidR="009C24B7" w:rsidRPr="00F265BB" w:rsidRDefault="00163D3E" w:rsidP="007A6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CFC" w:rsidRPr="00F265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6592" w:rsidRPr="00F265BB">
        <w:rPr>
          <w:rFonts w:ascii="Times New Roman" w:hAnsi="Times New Roman" w:cs="Times New Roman"/>
          <w:b/>
          <w:sz w:val="24"/>
          <w:szCs w:val="24"/>
        </w:rPr>
        <w:t>R U Ž Í N</w:t>
      </w:r>
    </w:p>
    <w:p w14:paraId="0EE24E64" w14:textId="77777777" w:rsidR="00AC3988" w:rsidRPr="00F265BB" w:rsidRDefault="007A6A18" w:rsidP="00AC3988">
      <w:pPr>
        <w:rPr>
          <w:rFonts w:ascii="Times New Roman" w:hAnsi="Times New Roman" w:cs="Times New Roman"/>
          <w:sz w:val="24"/>
          <w:szCs w:val="24"/>
        </w:rPr>
      </w:pPr>
      <w:r w:rsidRPr="00F265BB">
        <w:rPr>
          <w:rFonts w:ascii="Times New Roman" w:hAnsi="Times New Roman" w:cs="Times New Roman"/>
          <w:b/>
          <w:sz w:val="24"/>
          <w:szCs w:val="24"/>
        </w:rPr>
        <w:t>Pohorie:</w:t>
      </w:r>
      <w:r w:rsidRPr="00F265BB">
        <w:rPr>
          <w:rFonts w:ascii="Times New Roman" w:hAnsi="Times New Roman" w:cs="Times New Roman"/>
          <w:sz w:val="24"/>
          <w:szCs w:val="24"/>
        </w:rPr>
        <w:t xml:space="preserve"> </w:t>
      </w:r>
      <w:r w:rsidR="00C66592" w:rsidRPr="00F265BB">
        <w:rPr>
          <w:rFonts w:ascii="Times New Roman" w:hAnsi="Times New Roman" w:cs="Times New Roman"/>
          <w:sz w:val="24"/>
          <w:szCs w:val="24"/>
        </w:rPr>
        <w:t>Volovské vrchy</w:t>
      </w:r>
      <w:r w:rsidR="009C24B7" w:rsidRPr="00F265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65BB">
        <w:rPr>
          <w:rFonts w:ascii="Times New Roman" w:hAnsi="Times New Roman" w:cs="Times New Roman"/>
          <w:sz w:val="24"/>
          <w:szCs w:val="24"/>
        </w:rPr>
        <w:t xml:space="preserve"> </w:t>
      </w:r>
      <w:r w:rsidR="00F265BB">
        <w:rPr>
          <w:rFonts w:ascii="Times New Roman" w:hAnsi="Times New Roman" w:cs="Times New Roman"/>
          <w:sz w:val="24"/>
          <w:szCs w:val="24"/>
        </w:rPr>
        <w:t xml:space="preserve">    </w:t>
      </w:r>
      <w:r w:rsidR="00AC4CFC" w:rsidRPr="00F265BB">
        <w:rPr>
          <w:rFonts w:ascii="Times New Roman" w:hAnsi="Times New Roman" w:cs="Times New Roman"/>
          <w:sz w:val="24"/>
          <w:szCs w:val="24"/>
        </w:rPr>
        <w:t xml:space="preserve"> </w:t>
      </w:r>
      <w:r w:rsidRPr="00F265BB">
        <w:rPr>
          <w:rFonts w:ascii="Times New Roman" w:hAnsi="Times New Roman" w:cs="Times New Roman"/>
          <w:sz w:val="24"/>
          <w:szCs w:val="24"/>
        </w:rPr>
        <w:t xml:space="preserve">  </w:t>
      </w:r>
      <w:r w:rsidRPr="00F265BB">
        <w:rPr>
          <w:rFonts w:ascii="Times New Roman" w:hAnsi="Times New Roman" w:cs="Times New Roman"/>
          <w:b/>
          <w:sz w:val="24"/>
          <w:szCs w:val="24"/>
        </w:rPr>
        <w:t>Termín</w:t>
      </w:r>
      <w:r w:rsidRPr="00F265BB">
        <w:rPr>
          <w:rFonts w:ascii="Times New Roman" w:hAnsi="Times New Roman" w:cs="Times New Roman"/>
          <w:sz w:val="24"/>
          <w:szCs w:val="24"/>
        </w:rPr>
        <w:t xml:space="preserve">: </w:t>
      </w:r>
      <w:r w:rsidR="00A85A6E" w:rsidRPr="00F265BB">
        <w:rPr>
          <w:rFonts w:ascii="Times New Roman" w:hAnsi="Times New Roman" w:cs="Times New Roman"/>
          <w:sz w:val="24"/>
          <w:szCs w:val="24"/>
        </w:rPr>
        <w:t>2</w:t>
      </w:r>
      <w:r w:rsidR="00C66592" w:rsidRPr="00F265BB">
        <w:rPr>
          <w:rFonts w:ascii="Times New Roman" w:hAnsi="Times New Roman" w:cs="Times New Roman"/>
          <w:sz w:val="24"/>
          <w:szCs w:val="24"/>
        </w:rPr>
        <w:t>6</w:t>
      </w:r>
      <w:r w:rsidR="009C24B7" w:rsidRPr="00F265BB">
        <w:rPr>
          <w:rFonts w:ascii="Times New Roman" w:hAnsi="Times New Roman" w:cs="Times New Roman"/>
          <w:sz w:val="24"/>
          <w:szCs w:val="24"/>
        </w:rPr>
        <w:t>.</w:t>
      </w:r>
      <w:r w:rsidR="0077308C" w:rsidRPr="00F265BB">
        <w:rPr>
          <w:rFonts w:ascii="Times New Roman" w:hAnsi="Times New Roman" w:cs="Times New Roman"/>
          <w:sz w:val="24"/>
          <w:szCs w:val="24"/>
        </w:rPr>
        <w:t xml:space="preserve">- </w:t>
      </w:r>
      <w:r w:rsidR="00C66592" w:rsidRPr="00F265BB">
        <w:rPr>
          <w:rFonts w:ascii="Times New Roman" w:hAnsi="Times New Roman" w:cs="Times New Roman"/>
          <w:sz w:val="24"/>
          <w:szCs w:val="24"/>
        </w:rPr>
        <w:t>29</w:t>
      </w:r>
      <w:r w:rsidR="0077308C" w:rsidRPr="00F265BB">
        <w:rPr>
          <w:rFonts w:ascii="Times New Roman" w:hAnsi="Times New Roman" w:cs="Times New Roman"/>
          <w:sz w:val="24"/>
          <w:szCs w:val="24"/>
        </w:rPr>
        <w:t>. 8</w:t>
      </w:r>
      <w:r w:rsidR="009C24B7" w:rsidRPr="00F265BB">
        <w:rPr>
          <w:rFonts w:ascii="Times New Roman" w:hAnsi="Times New Roman" w:cs="Times New Roman"/>
          <w:sz w:val="24"/>
          <w:szCs w:val="24"/>
        </w:rPr>
        <w:t>.</w:t>
      </w:r>
      <w:r w:rsidR="0077308C" w:rsidRPr="00F265BB">
        <w:rPr>
          <w:rFonts w:ascii="Times New Roman" w:hAnsi="Times New Roman" w:cs="Times New Roman"/>
          <w:sz w:val="24"/>
          <w:szCs w:val="24"/>
        </w:rPr>
        <w:t xml:space="preserve"> </w:t>
      </w:r>
      <w:r w:rsidRPr="00F265BB">
        <w:rPr>
          <w:rFonts w:ascii="Times New Roman" w:hAnsi="Times New Roman" w:cs="Times New Roman"/>
          <w:sz w:val="24"/>
          <w:szCs w:val="24"/>
        </w:rPr>
        <w:t>20</w:t>
      </w:r>
      <w:r w:rsidR="0077308C" w:rsidRPr="00F265BB">
        <w:rPr>
          <w:rFonts w:ascii="Times New Roman" w:hAnsi="Times New Roman" w:cs="Times New Roman"/>
          <w:sz w:val="24"/>
          <w:szCs w:val="24"/>
        </w:rPr>
        <w:t>20</w:t>
      </w:r>
      <w:r w:rsidR="00C66592" w:rsidRPr="00F265BB">
        <w:rPr>
          <w:rFonts w:ascii="Times New Roman" w:hAnsi="Times New Roman" w:cs="Times New Roman"/>
          <w:sz w:val="24"/>
          <w:szCs w:val="24"/>
        </w:rPr>
        <w:t>1</w:t>
      </w:r>
      <w:r w:rsidR="0077308C" w:rsidRPr="00F265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24B7" w:rsidRPr="00F265BB">
        <w:rPr>
          <w:rFonts w:ascii="Times New Roman" w:hAnsi="Times New Roman" w:cs="Times New Roman"/>
          <w:sz w:val="24"/>
          <w:szCs w:val="24"/>
        </w:rPr>
        <w:t xml:space="preserve">    </w:t>
      </w:r>
      <w:r w:rsidR="0077308C" w:rsidRPr="00F265BB">
        <w:rPr>
          <w:rFonts w:ascii="Times New Roman" w:hAnsi="Times New Roman" w:cs="Times New Roman"/>
          <w:sz w:val="24"/>
          <w:szCs w:val="24"/>
        </w:rPr>
        <w:t xml:space="preserve"> </w:t>
      </w:r>
      <w:r w:rsidRPr="00F265BB">
        <w:rPr>
          <w:rFonts w:ascii="Times New Roman" w:hAnsi="Times New Roman" w:cs="Times New Roman"/>
          <w:sz w:val="24"/>
          <w:szCs w:val="24"/>
        </w:rPr>
        <w:t xml:space="preserve"> </w:t>
      </w:r>
      <w:r w:rsidR="008D1A73" w:rsidRPr="00F265BB">
        <w:rPr>
          <w:rFonts w:ascii="Times New Roman" w:hAnsi="Times New Roman" w:cs="Times New Roman"/>
          <w:b/>
          <w:sz w:val="24"/>
          <w:szCs w:val="24"/>
        </w:rPr>
        <w:t>o</w:t>
      </w:r>
      <w:r w:rsidRPr="00F265BB">
        <w:rPr>
          <w:rFonts w:ascii="Times New Roman" w:hAnsi="Times New Roman" w:cs="Times New Roman"/>
          <w:b/>
          <w:sz w:val="24"/>
          <w:szCs w:val="24"/>
        </w:rPr>
        <w:t>dchod</w:t>
      </w:r>
      <w:r w:rsidR="00A85A6E" w:rsidRPr="00F265BB">
        <w:rPr>
          <w:rFonts w:ascii="Times New Roman" w:hAnsi="Times New Roman" w:cs="Times New Roman"/>
          <w:sz w:val="24"/>
          <w:szCs w:val="24"/>
        </w:rPr>
        <w:t xml:space="preserve">: </w:t>
      </w:r>
      <w:r w:rsidR="0077308C" w:rsidRPr="00F265BB">
        <w:rPr>
          <w:rFonts w:ascii="Times New Roman" w:hAnsi="Times New Roman" w:cs="Times New Roman"/>
          <w:sz w:val="24"/>
          <w:szCs w:val="24"/>
        </w:rPr>
        <w:t>6</w:t>
      </w:r>
      <w:r w:rsidRPr="00F265BB">
        <w:rPr>
          <w:rFonts w:ascii="Times New Roman" w:hAnsi="Times New Roman" w:cs="Times New Roman"/>
          <w:sz w:val="24"/>
          <w:szCs w:val="24"/>
        </w:rPr>
        <w:t>.00 hod.</w:t>
      </w:r>
    </w:p>
    <w:p w14:paraId="1AE6038F" w14:textId="77777777" w:rsidR="00AC3988" w:rsidRDefault="00AC3988" w:rsidP="00163D3E">
      <w:pPr>
        <w:jc w:val="both"/>
        <w:rPr>
          <w:rFonts w:ascii="Times New Roman" w:hAnsi="Times New Roman" w:cs="Times New Roman"/>
        </w:rPr>
      </w:pPr>
      <w:r w:rsidRPr="00F265BB">
        <w:rPr>
          <w:rFonts w:ascii="Times New Roman" w:hAnsi="Times New Roman" w:cs="Times New Roman"/>
          <w:sz w:val="24"/>
          <w:szCs w:val="24"/>
        </w:rPr>
        <w:t xml:space="preserve">      </w:t>
      </w:r>
      <w:r w:rsidR="00F265BB" w:rsidRPr="00F265BB">
        <w:rPr>
          <w:rFonts w:ascii="Times New Roman" w:hAnsi="Times New Roman" w:cs="Times New Roman"/>
          <w:sz w:val="24"/>
          <w:szCs w:val="24"/>
        </w:rPr>
        <w:t xml:space="preserve">  </w:t>
      </w:r>
      <w:r w:rsidR="004169B0" w:rsidRPr="00F265BB">
        <w:rPr>
          <w:rFonts w:ascii="Times New Roman" w:hAnsi="Times New Roman" w:cs="Times New Roman"/>
        </w:rPr>
        <w:t xml:space="preserve"> </w:t>
      </w:r>
      <w:r w:rsidR="00C66592" w:rsidRPr="00F265BB">
        <w:rPr>
          <w:rFonts w:ascii="Times New Roman" w:hAnsi="Times New Roman" w:cs="Times New Roman"/>
        </w:rPr>
        <w:t xml:space="preserve">Volovské vrchy sú krajinný celok, ktoré tvoria najväčšiu časť Slovenského rudohoria  a ležia v jeho východnej časti. Ich najväčším vrchom je Zlatý  stôl 1322 m, ktorý leží </w:t>
      </w:r>
      <w:r w:rsidRPr="00F265BB">
        <w:rPr>
          <w:rFonts w:ascii="Times New Roman" w:hAnsi="Times New Roman" w:cs="Times New Roman"/>
        </w:rPr>
        <w:t xml:space="preserve"> južne od doliny Hnilca. Prevažnú časť Volovských vrchov pokrývajú lesy. </w:t>
      </w:r>
    </w:p>
    <w:p w14:paraId="05234564" w14:textId="77777777" w:rsidR="004016FA" w:rsidRPr="00F265BB" w:rsidRDefault="004016FA" w:rsidP="004016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187751" wp14:editId="2AA63545">
            <wp:extent cx="2409825" cy="1266825"/>
            <wp:effectExtent l="19050" t="0" r="0" b="0"/>
            <wp:docPr id="8" name="Obrázek 7" descr="folk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m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21" cy="126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C8E6" w14:textId="77777777" w:rsidR="00AC3988" w:rsidRPr="00163D3E" w:rsidRDefault="00F265BB" w:rsidP="00FE2FEA">
      <w:pPr>
        <w:pStyle w:val="Nadpis1"/>
        <w:numPr>
          <w:ilvl w:val="0"/>
          <w:numId w:val="2"/>
        </w:numPr>
        <w:jc w:val="both"/>
        <w:rPr>
          <w:sz w:val="22"/>
          <w:szCs w:val="22"/>
        </w:rPr>
      </w:pPr>
      <w:r w:rsidRPr="00163D3E">
        <w:rPr>
          <w:sz w:val="22"/>
          <w:szCs w:val="22"/>
        </w:rPr>
        <w:t xml:space="preserve">Deň: </w:t>
      </w:r>
      <w:proofErr w:type="spellStart"/>
      <w:r w:rsidR="00AC3988" w:rsidRPr="00163D3E">
        <w:rPr>
          <w:sz w:val="22"/>
          <w:szCs w:val="22"/>
        </w:rPr>
        <w:t>Turniská</w:t>
      </w:r>
      <w:proofErr w:type="spellEnd"/>
      <w:r w:rsidR="00AC3988" w:rsidRPr="00163D3E">
        <w:rPr>
          <w:sz w:val="22"/>
          <w:szCs w:val="22"/>
        </w:rPr>
        <w:t xml:space="preserve">, </w:t>
      </w:r>
      <w:proofErr w:type="spellStart"/>
      <w:r w:rsidRPr="00163D3E">
        <w:rPr>
          <w:sz w:val="22"/>
          <w:szCs w:val="22"/>
        </w:rPr>
        <w:t>Folkmarská</w:t>
      </w:r>
      <w:proofErr w:type="spellEnd"/>
      <w:r w:rsidRPr="00163D3E">
        <w:rPr>
          <w:sz w:val="22"/>
          <w:szCs w:val="22"/>
        </w:rPr>
        <w:t xml:space="preserve"> skala</w:t>
      </w:r>
    </w:p>
    <w:p w14:paraId="1F0CE28B" w14:textId="77777777" w:rsidR="00A72415" w:rsidRPr="00163D3E" w:rsidRDefault="00F265BB" w:rsidP="00A72415">
      <w:pPr>
        <w:pStyle w:val="Normlnywebov"/>
        <w:jc w:val="both"/>
        <w:rPr>
          <w:b/>
          <w:sz w:val="22"/>
          <w:szCs w:val="22"/>
        </w:rPr>
      </w:pPr>
      <w:r w:rsidRPr="00163D3E">
        <w:rPr>
          <w:sz w:val="22"/>
          <w:szCs w:val="22"/>
        </w:rPr>
        <w:t xml:space="preserve">        </w:t>
      </w:r>
      <w:r w:rsidR="00AC3988" w:rsidRPr="00163D3E">
        <w:rPr>
          <w:sz w:val="22"/>
          <w:szCs w:val="22"/>
        </w:rPr>
        <w:t xml:space="preserve">Na južnom svahu rozsiahleho vápencového hrebeňa zvaného Murovaná skala sa rozkladá strhujúce skalné mesto s mohutnými, neraz viac ako 30 metrov vysokými skalnými vežami, ihlami a inými zaujímavými útvarmi. Lokalita príznačne zvaná </w:t>
      </w:r>
      <w:proofErr w:type="spellStart"/>
      <w:r w:rsidR="00AC3988" w:rsidRPr="00163D3E">
        <w:rPr>
          <w:sz w:val="22"/>
          <w:szCs w:val="22"/>
        </w:rPr>
        <w:t>Turniská</w:t>
      </w:r>
      <w:proofErr w:type="spellEnd"/>
      <w:r w:rsidR="00AC3988" w:rsidRPr="00163D3E">
        <w:rPr>
          <w:sz w:val="22"/>
          <w:szCs w:val="22"/>
        </w:rPr>
        <w:t xml:space="preserve"> (alebo tiež Turne) patrí k najväčším prírodným atrakciám Volovských vrchov. Najznámejším útvarom </w:t>
      </w:r>
      <w:proofErr w:type="spellStart"/>
      <w:r w:rsidR="00AC3988" w:rsidRPr="00163D3E">
        <w:rPr>
          <w:sz w:val="22"/>
          <w:szCs w:val="22"/>
        </w:rPr>
        <w:t>Turnísk</w:t>
      </w:r>
      <w:proofErr w:type="spellEnd"/>
      <w:r w:rsidR="00AC3988" w:rsidRPr="00163D3E">
        <w:rPr>
          <w:sz w:val="22"/>
          <w:szCs w:val="22"/>
        </w:rPr>
        <w:t xml:space="preserve"> </w:t>
      </w:r>
      <w:r w:rsidRPr="00163D3E">
        <w:rPr>
          <w:sz w:val="22"/>
          <w:szCs w:val="22"/>
        </w:rPr>
        <w:t xml:space="preserve">je </w:t>
      </w:r>
      <w:r w:rsidR="00AC3988" w:rsidRPr="00163D3E">
        <w:rPr>
          <w:sz w:val="22"/>
          <w:szCs w:val="22"/>
        </w:rPr>
        <w:t xml:space="preserve">skalná brána Klenba. </w:t>
      </w:r>
      <w:proofErr w:type="spellStart"/>
      <w:r w:rsidR="00AC3988" w:rsidRPr="00163D3E">
        <w:rPr>
          <w:sz w:val="22"/>
          <w:szCs w:val="22"/>
        </w:rPr>
        <w:t>Turniská</w:t>
      </w:r>
      <w:proofErr w:type="spellEnd"/>
      <w:r w:rsidR="00AC3988" w:rsidRPr="00163D3E">
        <w:rPr>
          <w:sz w:val="22"/>
          <w:szCs w:val="22"/>
        </w:rPr>
        <w:t xml:space="preserve"> sú prístupné po žlto značenom turistickom chodníku z obce Kojšov</w:t>
      </w:r>
      <w:r w:rsidR="00EB001E" w:rsidRPr="00163D3E">
        <w:rPr>
          <w:sz w:val="22"/>
          <w:szCs w:val="22"/>
        </w:rPr>
        <w:t xml:space="preserve">. Za poslednými budovami na východnom okraji dediny trasa odbáča doľava, lávkou prechádza cez </w:t>
      </w:r>
      <w:proofErr w:type="spellStart"/>
      <w:r w:rsidR="00EB001E" w:rsidRPr="00163D3E">
        <w:rPr>
          <w:sz w:val="22"/>
          <w:szCs w:val="22"/>
        </w:rPr>
        <w:t>Kojšovský</w:t>
      </w:r>
      <w:proofErr w:type="spellEnd"/>
      <w:r w:rsidR="00EB001E" w:rsidRPr="00163D3E">
        <w:rPr>
          <w:sz w:val="22"/>
          <w:szCs w:val="22"/>
        </w:rPr>
        <w:t xml:space="preserve"> potok a stáča sa doprava. Po krátkom čase trasa pokračuje bukovým lesom až ku križovatke ciest </w:t>
      </w:r>
      <w:r w:rsidR="00605053" w:rsidRPr="00163D3E">
        <w:rPr>
          <w:sz w:val="22"/>
          <w:szCs w:val="22"/>
        </w:rPr>
        <w:t xml:space="preserve">- </w:t>
      </w:r>
      <w:r w:rsidR="00EB001E" w:rsidRPr="00163D3E">
        <w:rPr>
          <w:rStyle w:val="Vrazn"/>
          <w:rFonts w:eastAsiaTheme="minorEastAsia"/>
          <w:b w:val="0"/>
          <w:sz w:val="22"/>
          <w:szCs w:val="22"/>
        </w:rPr>
        <w:t>sedlo pod Murovanou skalou 590 m</w:t>
      </w:r>
      <w:r w:rsidR="00EB001E" w:rsidRPr="00163D3E">
        <w:rPr>
          <w:b/>
          <w:sz w:val="22"/>
          <w:szCs w:val="22"/>
        </w:rPr>
        <w:t>.</w:t>
      </w:r>
      <w:r w:rsidR="00605053" w:rsidRPr="00163D3E">
        <w:rPr>
          <w:b/>
          <w:sz w:val="22"/>
          <w:szCs w:val="22"/>
        </w:rPr>
        <w:t xml:space="preserve"> </w:t>
      </w:r>
      <w:r w:rsidR="00605053" w:rsidRPr="00163D3E">
        <w:rPr>
          <w:sz w:val="22"/>
          <w:szCs w:val="22"/>
        </w:rPr>
        <w:t xml:space="preserve">Odtiaľ pokračuje žltá turistická značka po vrstevnici do sedla </w:t>
      </w:r>
      <w:r w:rsidR="00605053" w:rsidRPr="00163D3E">
        <w:rPr>
          <w:rStyle w:val="Vrazn"/>
          <w:rFonts w:eastAsiaTheme="minorEastAsia"/>
          <w:b w:val="0"/>
          <w:sz w:val="22"/>
          <w:szCs w:val="22"/>
        </w:rPr>
        <w:t xml:space="preserve">Pod Suchým Vrchom </w:t>
      </w:r>
      <w:r w:rsidR="00253243">
        <w:rPr>
          <w:rStyle w:val="Vrazn"/>
          <w:rFonts w:eastAsiaTheme="minorEastAsia"/>
          <w:b w:val="0"/>
          <w:sz w:val="22"/>
          <w:szCs w:val="22"/>
        </w:rPr>
        <w:t>830 m</w:t>
      </w:r>
      <w:r w:rsidR="00FE2FEA" w:rsidRPr="00163D3E">
        <w:rPr>
          <w:rStyle w:val="Vrazn"/>
          <w:b w:val="0"/>
          <w:sz w:val="22"/>
          <w:szCs w:val="22"/>
        </w:rPr>
        <w:t>.</w:t>
      </w:r>
      <w:r w:rsidR="00605053" w:rsidRPr="00163D3E">
        <w:rPr>
          <w:b/>
          <w:sz w:val="22"/>
          <w:szCs w:val="22"/>
        </w:rPr>
        <w:t xml:space="preserve"> </w:t>
      </w:r>
      <w:r w:rsidR="00605053" w:rsidRPr="00163D3E">
        <w:rPr>
          <w:sz w:val="22"/>
          <w:szCs w:val="22"/>
        </w:rPr>
        <w:t xml:space="preserve">Trasa k </w:t>
      </w:r>
      <w:proofErr w:type="spellStart"/>
      <w:r w:rsidR="00605053" w:rsidRPr="00163D3E">
        <w:rPr>
          <w:sz w:val="22"/>
          <w:szCs w:val="22"/>
        </w:rPr>
        <w:t>Turniskám</w:t>
      </w:r>
      <w:proofErr w:type="spellEnd"/>
      <w:r w:rsidR="00605053" w:rsidRPr="00163D3E">
        <w:rPr>
          <w:sz w:val="22"/>
          <w:szCs w:val="22"/>
        </w:rPr>
        <w:t xml:space="preserve"> však pokračuje stúpaním nahor po významovej  </w:t>
      </w:r>
      <w:r w:rsidR="00605053" w:rsidRPr="00163D3E">
        <w:rPr>
          <w:rStyle w:val="Vrazn"/>
          <w:rFonts w:eastAsiaTheme="minorEastAsia"/>
          <w:b w:val="0"/>
          <w:sz w:val="22"/>
          <w:szCs w:val="22"/>
        </w:rPr>
        <w:t>žltej odbočke</w:t>
      </w:r>
      <w:r w:rsidR="00605053" w:rsidRPr="00163D3E">
        <w:rPr>
          <w:sz w:val="22"/>
          <w:szCs w:val="22"/>
        </w:rPr>
        <w:t xml:space="preserve"> a spolu s náučným chodníkom Vás zavedie až k </w:t>
      </w:r>
      <w:proofErr w:type="spellStart"/>
      <w:r w:rsidR="00605053" w:rsidRPr="00163D3E">
        <w:rPr>
          <w:sz w:val="22"/>
          <w:szCs w:val="22"/>
        </w:rPr>
        <w:t>Turniskám</w:t>
      </w:r>
      <w:proofErr w:type="spellEnd"/>
      <w:r w:rsidR="00605053" w:rsidRPr="00163D3E">
        <w:rPr>
          <w:sz w:val="22"/>
          <w:szCs w:val="22"/>
        </w:rPr>
        <w:t xml:space="preserve">. </w:t>
      </w:r>
      <w:r w:rsidR="00AC3988" w:rsidRPr="00163D3E">
        <w:rPr>
          <w:sz w:val="22"/>
          <w:szCs w:val="22"/>
        </w:rPr>
        <w:t>Celková doba trasy z obce </w:t>
      </w:r>
      <w:r w:rsidR="0027403B">
        <w:rPr>
          <w:sz w:val="22"/>
          <w:szCs w:val="22"/>
        </w:rPr>
        <w:t xml:space="preserve">Kojšov </w:t>
      </w:r>
      <w:r w:rsidR="00AC3988" w:rsidRPr="00163D3E">
        <w:rPr>
          <w:sz w:val="22"/>
          <w:szCs w:val="22"/>
        </w:rPr>
        <w:t xml:space="preserve">trvá k </w:t>
      </w:r>
      <w:proofErr w:type="spellStart"/>
      <w:r w:rsidR="00AC3988" w:rsidRPr="00163D3E">
        <w:rPr>
          <w:sz w:val="22"/>
          <w:szCs w:val="22"/>
        </w:rPr>
        <w:t>Turniskám</w:t>
      </w:r>
      <w:proofErr w:type="spellEnd"/>
      <w:r w:rsidR="00AC3988" w:rsidRPr="00163D3E">
        <w:rPr>
          <w:sz w:val="22"/>
          <w:szCs w:val="22"/>
        </w:rPr>
        <w:t xml:space="preserve"> okolo 40 minút. Chodník odtiaľ pokračuje cez skalnú bránu, za ňou sa točí doľava a strmo stúpa pár desiatok metrov až ku križovatke a </w:t>
      </w:r>
      <w:proofErr w:type="spellStart"/>
      <w:r w:rsidR="00AC3988" w:rsidRPr="00163D3E">
        <w:rPr>
          <w:sz w:val="22"/>
          <w:szCs w:val="22"/>
        </w:rPr>
        <w:t>rázcestníku</w:t>
      </w:r>
      <w:proofErr w:type="spellEnd"/>
      <w:r w:rsidR="00AC3988" w:rsidRPr="00163D3E">
        <w:rPr>
          <w:sz w:val="22"/>
          <w:szCs w:val="22"/>
        </w:rPr>
        <w:t xml:space="preserve"> </w:t>
      </w:r>
      <w:r w:rsidR="00AC3988" w:rsidRPr="00163D3E">
        <w:rPr>
          <w:rStyle w:val="Vrazn"/>
          <w:rFonts w:eastAsiaTheme="minorEastAsia"/>
          <w:b w:val="0"/>
          <w:sz w:val="22"/>
          <w:szCs w:val="22"/>
        </w:rPr>
        <w:t>Červená skala 700 m</w:t>
      </w:r>
      <w:r w:rsidR="00AC3988" w:rsidRPr="00163D3E">
        <w:rPr>
          <w:b/>
          <w:sz w:val="22"/>
          <w:szCs w:val="22"/>
        </w:rPr>
        <w:t>.</w:t>
      </w:r>
      <w:r w:rsidR="00605053" w:rsidRPr="00163D3E">
        <w:rPr>
          <w:b/>
          <w:sz w:val="22"/>
          <w:szCs w:val="22"/>
        </w:rPr>
        <w:t xml:space="preserve"> </w:t>
      </w:r>
      <w:r w:rsidR="00A72415" w:rsidRPr="00163D3E">
        <w:rPr>
          <w:b/>
          <w:sz w:val="22"/>
          <w:szCs w:val="22"/>
        </w:rPr>
        <w:t xml:space="preserve"> </w:t>
      </w:r>
      <w:r w:rsidR="00AC3988" w:rsidRPr="00163D3E">
        <w:rPr>
          <w:sz w:val="22"/>
          <w:szCs w:val="22"/>
        </w:rPr>
        <w:t xml:space="preserve">Ďalej </w:t>
      </w:r>
      <w:r w:rsidR="00FE2FEA" w:rsidRPr="00163D3E">
        <w:rPr>
          <w:sz w:val="22"/>
          <w:szCs w:val="22"/>
        </w:rPr>
        <w:t>budeme</w:t>
      </w:r>
      <w:r w:rsidR="00AC3988" w:rsidRPr="00163D3E">
        <w:rPr>
          <w:sz w:val="22"/>
          <w:szCs w:val="22"/>
        </w:rPr>
        <w:t xml:space="preserve"> pokračovať po zelenej turistickej trase do sedla</w:t>
      </w:r>
      <w:r w:rsidR="00AC3988" w:rsidRPr="00163D3E">
        <w:rPr>
          <w:rStyle w:val="Vrazn"/>
          <w:rFonts w:eastAsiaTheme="minorEastAsia"/>
          <w:sz w:val="22"/>
          <w:szCs w:val="22"/>
        </w:rPr>
        <w:t xml:space="preserve"> </w:t>
      </w:r>
      <w:proofErr w:type="spellStart"/>
      <w:r w:rsidR="00AC3988" w:rsidRPr="00163D3E">
        <w:rPr>
          <w:rStyle w:val="Vrazn"/>
          <w:rFonts w:eastAsiaTheme="minorEastAsia"/>
          <w:b w:val="0"/>
          <w:sz w:val="22"/>
          <w:szCs w:val="22"/>
        </w:rPr>
        <w:t>Zemičky</w:t>
      </w:r>
      <w:proofErr w:type="spellEnd"/>
      <w:r w:rsidR="00AC3988" w:rsidRPr="00163D3E">
        <w:rPr>
          <w:rStyle w:val="Vrazn"/>
          <w:rFonts w:eastAsiaTheme="minorEastAsia"/>
          <w:b w:val="0"/>
          <w:sz w:val="22"/>
          <w:szCs w:val="22"/>
        </w:rPr>
        <w:t xml:space="preserve"> 710 m</w:t>
      </w:r>
      <w:r w:rsidR="00AC3988" w:rsidRPr="00163D3E">
        <w:rPr>
          <w:sz w:val="22"/>
          <w:szCs w:val="22"/>
        </w:rPr>
        <w:t xml:space="preserve"> a odtiaľ po žltej turistickej trase až na výhľadovú</w:t>
      </w:r>
      <w:r w:rsidR="0027403B">
        <w:rPr>
          <w:sz w:val="22"/>
          <w:szCs w:val="22"/>
        </w:rPr>
        <w:t xml:space="preserve"> </w:t>
      </w:r>
      <w:proofErr w:type="spellStart"/>
      <w:r w:rsidR="0027403B">
        <w:rPr>
          <w:sz w:val="22"/>
          <w:szCs w:val="22"/>
        </w:rPr>
        <w:t>Folkmarskú</w:t>
      </w:r>
      <w:proofErr w:type="spellEnd"/>
      <w:r w:rsidR="0027403B">
        <w:rPr>
          <w:sz w:val="22"/>
          <w:szCs w:val="22"/>
        </w:rPr>
        <w:t xml:space="preserve"> skalu 915 m.</w:t>
      </w:r>
      <w:r w:rsidR="00605053" w:rsidRPr="00163D3E">
        <w:rPr>
          <w:sz w:val="22"/>
          <w:szCs w:val="22"/>
        </w:rPr>
        <w:t xml:space="preserve"> </w:t>
      </w:r>
      <w:r w:rsidR="00FE2FEA" w:rsidRPr="00163D3E">
        <w:rPr>
          <w:sz w:val="22"/>
          <w:szCs w:val="22"/>
        </w:rPr>
        <w:t>Je to n</w:t>
      </w:r>
      <w:r w:rsidR="00FE2FEA" w:rsidRPr="00AC3988">
        <w:rPr>
          <w:sz w:val="22"/>
          <w:szCs w:val="22"/>
        </w:rPr>
        <w:t>ádherné vápencové bralo</w:t>
      </w:r>
      <w:r w:rsidR="00FE2FEA" w:rsidRPr="00163D3E">
        <w:rPr>
          <w:sz w:val="22"/>
          <w:szCs w:val="22"/>
        </w:rPr>
        <w:t>, ktoré</w:t>
      </w:r>
      <w:r w:rsidR="00FE2FEA" w:rsidRPr="00AC3988">
        <w:rPr>
          <w:sz w:val="22"/>
          <w:szCs w:val="22"/>
        </w:rPr>
        <w:t xml:space="preserve"> sa majestátne vypína nad východoslovenskou obcou Kojšov. Jeho vrcholová čistina je považovaná za jeden z najlepších vyhliadkových bodov v košickom kraji. Možno z nej pozorovať neďalekú </w:t>
      </w:r>
      <w:proofErr w:type="spellStart"/>
      <w:r w:rsidR="00FE2FEA" w:rsidRPr="00AC3988">
        <w:rPr>
          <w:sz w:val="22"/>
          <w:szCs w:val="22"/>
        </w:rPr>
        <w:t>Kojšovskú</w:t>
      </w:r>
      <w:proofErr w:type="spellEnd"/>
      <w:r w:rsidR="00FE2FEA" w:rsidRPr="00AC3988">
        <w:rPr>
          <w:sz w:val="22"/>
          <w:szCs w:val="22"/>
        </w:rPr>
        <w:t xml:space="preserve"> či ďalekú Kráľovu hoľu, hrebeň Volovských vrchov a za dobrej viditeľnosti aj Vysoké Tatry</w:t>
      </w:r>
      <w:r w:rsidR="00FE2FEA" w:rsidRPr="00163D3E">
        <w:rPr>
          <w:sz w:val="22"/>
          <w:szCs w:val="22"/>
        </w:rPr>
        <w:t>.</w:t>
      </w:r>
      <w:r w:rsidR="00A72415" w:rsidRPr="00163D3E">
        <w:rPr>
          <w:sz w:val="22"/>
          <w:szCs w:val="22"/>
        </w:rPr>
        <w:t xml:space="preserve"> Súbežne s trasou vedie i Náučný chodník </w:t>
      </w:r>
      <w:proofErr w:type="spellStart"/>
      <w:r w:rsidR="00A72415" w:rsidRPr="00163D3E">
        <w:rPr>
          <w:sz w:val="22"/>
          <w:szCs w:val="22"/>
        </w:rPr>
        <w:t>Folkmarská</w:t>
      </w:r>
      <w:proofErr w:type="spellEnd"/>
      <w:r w:rsidR="00A72415" w:rsidRPr="00163D3E">
        <w:rPr>
          <w:sz w:val="22"/>
          <w:szCs w:val="22"/>
        </w:rPr>
        <w:t xml:space="preserve"> a Murovaná skala, ktorý končí v obci Veľký Folkmar /4 hodiny/.</w:t>
      </w:r>
    </w:p>
    <w:p w14:paraId="4C5BB0CF" w14:textId="77777777" w:rsidR="00AC3988" w:rsidRPr="00163D3E" w:rsidRDefault="00FE2FEA" w:rsidP="0016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3D3E">
        <w:rPr>
          <w:rFonts w:ascii="Times New Roman" w:eastAsia="Times New Roman" w:hAnsi="Times New Roman" w:cs="Times New Roman"/>
          <w:b/>
        </w:rPr>
        <w:t>Časy:</w:t>
      </w:r>
      <w:r w:rsidRPr="00163D3E">
        <w:rPr>
          <w:rFonts w:ascii="Times New Roman" w:eastAsia="Times New Roman" w:hAnsi="Times New Roman" w:cs="Times New Roman"/>
        </w:rPr>
        <w:t xml:space="preserve">  Kojšov –</w:t>
      </w:r>
      <w:r w:rsidRPr="00AC398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2415" w:rsidRPr="00163D3E">
        <w:rPr>
          <w:rFonts w:ascii="Times New Roman" w:eastAsia="Times New Roman" w:hAnsi="Times New Roman" w:cs="Times New Roman"/>
        </w:rPr>
        <w:t>Turniská</w:t>
      </w:r>
      <w:proofErr w:type="spellEnd"/>
      <w:r w:rsidR="00A72415" w:rsidRPr="00163D3E">
        <w:rPr>
          <w:rFonts w:ascii="Times New Roman" w:eastAsia="Times New Roman" w:hAnsi="Times New Roman" w:cs="Times New Roman"/>
        </w:rPr>
        <w:t xml:space="preserve"> 0</w:t>
      </w:r>
      <w:r w:rsidRPr="00163D3E">
        <w:rPr>
          <w:rFonts w:ascii="Times New Roman" w:eastAsia="Times New Roman" w:hAnsi="Times New Roman" w:cs="Times New Roman"/>
        </w:rPr>
        <w:t>,</w:t>
      </w:r>
      <w:r w:rsidR="00A72415" w:rsidRPr="00163D3E">
        <w:rPr>
          <w:rFonts w:ascii="Times New Roman" w:eastAsia="Times New Roman" w:hAnsi="Times New Roman" w:cs="Times New Roman"/>
        </w:rPr>
        <w:t>4</w:t>
      </w:r>
      <w:r w:rsidRPr="00163D3E">
        <w:rPr>
          <w:rFonts w:ascii="Times New Roman" w:eastAsia="Times New Roman" w:hAnsi="Times New Roman" w:cs="Times New Roman"/>
        </w:rPr>
        <w:t xml:space="preserve">0 hod. </w:t>
      </w:r>
      <w:r w:rsidR="00A72415" w:rsidRPr="00163D3E">
        <w:rPr>
          <w:rFonts w:ascii="Times New Roman" w:eastAsia="Times New Roman" w:hAnsi="Times New Roman" w:cs="Times New Roman"/>
        </w:rPr>
        <w:t>–</w:t>
      </w:r>
      <w:r w:rsidRPr="00163D3E">
        <w:rPr>
          <w:rFonts w:ascii="Times New Roman" w:eastAsia="Times New Roman" w:hAnsi="Times New Roman" w:cs="Times New Roman"/>
        </w:rPr>
        <w:t xml:space="preserve"> </w:t>
      </w:r>
      <w:r w:rsidR="00A72415" w:rsidRPr="00163D3E">
        <w:rPr>
          <w:rFonts w:ascii="Times New Roman" w:eastAsia="Times New Roman" w:hAnsi="Times New Roman" w:cs="Times New Roman"/>
        </w:rPr>
        <w:t xml:space="preserve">Červená skala – sedlo </w:t>
      </w:r>
      <w:proofErr w:type="spellStart"/>
      <w:r w:rsidR="00A72415" w:rsidRPr="00163D3E">
        <w:rPr>
          <w:rFonts w:ascii="Times New Roman" w:eastAsia="Times New Roman" w:hAnsi="Times New Roman" w:cs="Times New Roman"/>
        </w:rPr>
        <w:t>Zemičk</w:t>
      </w:r>
      <w:r w:rsidR="00E32EE7" w:rsidRPr="00163D3E">
        <w:rPr>
          <w:rFonts w:ascii="Times New Roman" w:eastAsia="Times New Roman" w:hAnsi="Times New Roman" w:cs="Times New Roman"/>
        </w:rPr>
        <w:t>y</w:t>
      </w:r>
      <w:proofErr w:type="spellEnd"/>
      <w:r w:rsidR="00A72415" w:rsidRPr="00163D3E">
        <w:rPr>
          <w:rFonts w:ascii="Times New Roman" w:eastAsia="Times New Roman" w:hAnsi="Times New Roman" w:cs="Times New Roman"/>
        </w:rPr>
        <w:t xml:space="preserve"> </w:t>
      </w:r>
      <w:r w:rsidR="00E32EE7" w:rsidRPr="00163D3E">
        <w:rPr>
          <w:rFonts w:ascii="Times New Roman" w:eastAsia="Times New Roman" w:hAnsi="Times New Roman" w:cs="Times New Roman"/>
        </w:rPr>
        <w:t xml:space="preserve">1,40 hod. </w:t>
      </w:r>
      <w:r w:rsidR="00A72415" w:rsidRPr="00163D3E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A72415" w:rsidRPr="00163D3E">
        <w:rPr>
          <w:rFonts w:ascii="Times New Roman" w:eastAsia="Times New Roman" w:hAnsi="Times New Roman" w:cs="Times New Roman"/>
        </w:rPr>
        <w:t>Folkmarská</w:t>
      </w:r>
      <w:proofErr w:type="spellEnd"/>
      <w:r w:rsidR="00A72415" w:rsidRPr="00163D3E">
        <w:rPr>
          <w:rFonts w:ascii="Times New Roman" w:eastAsia="Times New Roman" w:hAnsi="Times New Roman" w:cs="Times New Roman"/>
        </w:rPr>
        <w:t xml:space="preserve"> skala </w:t>
      </w:r>
      <w:r w:rsidR="00E32EE7" w:rsidRPr="00163D3E">
        <w:rPr>
          <w:rFonts w:ascii="Times New Roman" w:eastAsia="Times New Roman" w:hAnsi="Times New Roman" w:cs="Times New Roman"/>
        </w:rPr>
        <w:t>2,10</w:t>
      </w:r>
      <w:r w:rsidR="00A72415" w:rsidRPr="00163D3E">
        <w:rPr>
          <w:rFonts w:ascii="Times New Roman" w:eastAsia="Times New Roman" w:hAnsi="Times New Roman" w:cs="Times New Roman"/>
        </w:rPr>
        <w:t xml:space="preserve"> hod. – Veľký Folkmar </w:t>
      </w:r>
      <w:r w:rsidR="00E32EE7" w:rsidRPr="00163D3E">
        <w:rPr>
          <w:rFonts w:ascii="Times New Roman" w:eastAsia="Times New Roman" w:hAnsi="Times New Roman" w:cs="Times New Roman"/>
        </w:rPr>
        <w:t>4,20 hod.</w:t>
      </w:r>
    </w:p>
    <w:p w14:paraId="749AC585" w14:textId="77777777" w:rsidR="00AC3988" w:rsidRPr="00163D3E" w:rsidRDefault="00163D3E" w:rsidP="00163D3E">
      <w:pPr>
        <w:jc w:val="center"/>
      </w:pPr>
      <w:r w:rsidRPr="00163D3E">
        <w:rPr>
          <w:noProof/>
        </w:rPr>
        <w:lastRenderedPageBreak/>
        <w:drawing>
          <wp:inline distT="0" distB="0" distL="0" distR="0" wp14:anchorId="45565F8C" wp14:editId="1D9C62A4">
            <wp:extent cx="2439431" cy="1352550"/>
            <wp:effectExtent l="19050" t="0" r="0" b="0"/>
            <wp:docPr id="10" name="Obrázek 9" descr="Sivec_ss_0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ec_ss_02-scal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148" cy="135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74BA" w14:textId="77777777" w:rsidR="00AC3988" w:rsidRPr="00163D3E" w:rsidRDefault="00AC3988" w:rsidP="00AC3988">
      <w:pPr>
        <w:widowControl w:val="0"/>
        <w:suppressAutoHyphens/>
        <w:spacing w:after="0" w:line="240" w:lineRule="auto"/>
        <w:ind w:left="720"/>
        <w:jc w:val="both"/>
      </w:pPr>
    </w:p>
    <w:p w14:paraId="23C2F5B0" w14:textId="77777777" w:rsidR="00AC3988" w:rsidRPr="00163D3E" w:rsidRDefault="00275124" w:rsidP="00163D3E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D3E">
        <w:rPr>
          <w:rFonts w:ascii="Times New Roman" w:hAnsi="Times New Roman" w:cs="Times New Roman"/>
          <w:b/>
        </w:rPr>
        <w:t>D</w:t>
      </w:r>
      <w:r w:rsidR="00E32EE7" w:rsidRPr="00163D3E">
        <w:rPr>
          <w:rFonts w:ascii="Times New Roman" w:hAnsi="Times New Roman" w:cs="Times New Roman"/>
          <w:b/>
        </w:rPr>
        <w:t>eň</w:t>
      </w:r>
      <w:r w:rsidR="00AC3988" w:rsidRPr="00163D3E">
        <w:rPr>
          <w:rFonts w:ascii="Times New Roman" w:hAnsi="Times New Roman" w:cs="Times New Roman"/>
          <w:b/>
        </w:rPr>
        <w:t xml:space="preserve">: </w:t>
      </w:r>
      <w:proofErr w:type="spellStart"/>
      <w:r w:rsidR="00AC3988" w:rsidRPr="00163D3E">
        <w:rPr>
          <w:rFonts w:ascii="Times New Roman" w:hAnsi="Times New Roman" w:cs="Times New Roman"/>
          <w:b/>
        </w:rPr>
        <w:t>Sivec</w:t>
      </w:r>
      <w:proofErr w:type="spellEnd"/>
      <w:r w:rsidR="00AC3988" w:rsidRPr="00163D3E">
        <w:rPr>
          <w:rFonts w:ascii="Times New Roman" w:hAnsi="Times New Roman" w:cs="Times New Roman"/>
          <w:b/>
        </w:rPr>
        <w:t xml:space="preserve"> 781 m</w:t>
      </w:r>
    </w:p>
    <w:p w14:paraId="09582CFE" w14:textId="77777777" w:rsidR="00163D3E" w:rsidRDefault="00163D3E" w:rsidP="00275124">
      <w:pPr>
        <w:pStyle w:val="Normlnywebov"/>
        <w:jc w:val="both"/>
        <w:rPr>
          <w:sz w:val="22"/>
          <w:szCs w:val="22"/>
        </w:rPr>
      </w:pPr>
      <w:r w:rsidRPr="00163D3E">
        <w:rPr>
          <w:sz w:val="22"/>
          <w:szCs w:val="22"/>
        </w:rPr>
        <w:t xml:space="preserve">       </w:t>
      </w:r>
      <w:r w:rsidR="00BB6592" w:rsidRPr="00163D3E">
        <w:rPr>
          <w:sz w:val="22"/>
          <w:szCs w:val="22"/>
        </w:rPr>
        <w:t xml:space="preserve">Túra na </w:t>
      </w:r>
      <w:proofErr w:type="spellStart"/>
      <w:r w:rsidR="00BB6592" w:rsidRPr="00163D3E">
        <w:rPr>
          <w:sz w:val="22"/>
          <w:szCs w:val="22"/>
        </w:rPr>
        <w:t>Sivec</w:t>
      </w:r>
      <w:proofErr w:type="spellEnd"/>
      <w:r w:rsidR="00BB6592" w:rsidRPr="00163D3E">
        <w:rPr>
          <w:sz w:val="22"/>
          <w:szCs w:val="22"/>
        </w:rPr>
        <w:t xml:space="preserve"> 781 m patrí medzi turistické lahôdky v</w:t>
      </w:r>
      <w:r w:rsidR="0027403B">
        <w:rPr>
          <w:sz w:val="22"/>
          <w:szCs w:val="22"/>
        </w:rPr>
        <w:t> </w:t>
      </w:r>
      <w:r w:rsidR="00BB6592" w:rsidRPr="00163D3E">
        <w:rPr>
          <w:sz w:val="22"/>
          <w:szCs w:val="22"/>
        </w:rPr>
        <w:t>okolí</w:t>
      </w:r>
      <w:r w:rsidR="0027403B">
        <w:rPr>
          <w:sz w:val="22"/>
          <w:szCs w:val="22"/>
        </w:rPr>
        <w:t xml:space="preserve"> Košíc</w:t>
      </w:r>
      <w:r w:rsidR="00BB6592" w:rsidRPr="00163D3E">
        <w:rPr>
          <w:sz w:val="22"/>
          <w:szCs w:val="22"/>
        </w:rPr>
        <w:t xml:space="preserve">. </w:t>
      </w:r>
      <w:proofErr w:type="spellStart"/>
      <w:r w:rsidR="00BB6592" w:rsidRPr="00163D3E">
        <w:rPr>
          <w:sz w:val="22"/>
          <w:szCs w:val="22"/>
        </w:rPr>
        <w:t>Sivec</w:t>
      </w:r>
      <w:proofErr w:type="spellEnd"/>
      <w:r w:rsidR="00BB6592" w:rsidRPr="00163D3E">
        <w:rPr>
          <w:sz w:val="22"/>
          <w:szCs w:val="22"/>
        </w:rPr>
        <w:t xml:space="preserve"> sa nachádza nad priehradou Ružín v nádhernom tichom prostredí Volovských vrchov. Ľudovo sa nazýva </w:t>
      </w:r>
      <w:proofErr w:type="spellStart"/>
      <w:r w:rsidR="00BB6592" w:rsidRPr="00163D3E">
        <w:rPr>
          <w:sz w:val="22"/>
          <w:szCs w:val="22"/>
        </w:rPr>
        <w:t>Šivou</w:t>
      </w:r>
      <w:proofErr w:type="spellEnd"/>
      <w:r w:rsidR="00BB6592" w:rsidRPr="00163D3E">
        <w:rPr>
          <w:sz w:val="22"/>
          <w:szCs w:val="22"/>
        </w:rPr>
        <w:t xml:space="preserve"> skalou, alebo </w:t>
      </w:r>
      <w:proofErr w:type="spellStart"/>
      <w:r w:rsidR="00BB6592" w:rsidRPr="00163D3E">
        <w:rPr>
          <w:sz w:val="22"/>
          <w:szCs w:val="22"/>
        </w:rPr>
        <w:t>Šivec</w:t>
      </w:r>
      <w:proofErr w:type="spellEnd"/>
      <w:r w:rsidR="00BB6592" w:rsidRPr="00163D3E">
        <w:rPr>
          <w:sz w:val="22"/>
          <w:szCs w:val="22"/>
        </w:rPr>
        <w:t>. Vďaka neopozeraným výhľadom na okolie je dokonca označovaný za jeden z najkrajších vrchov na východe Slovenska.</w:t>
      </w:r>
      <w:r w:rsidR="00275124" w:rsidRPr="00163D3E">
        <w:rPr>
          <w:sz w:val="22"/>
          <w:szCs w:val="22"/>
        </w:rPr>
        <w:t xml:space="preserve"> </w:t>
      </w:r>
      <w:r w:rsidR="00BB6592" w:rsidRPr="00163D3E">
        <w:rPr>
          <w:sz w:val="22"/>
          <w:szCs w:val="22"/>
        </w:rPr>
        <w:t xml:space="preserve">Pre svoju výnimočnosť bola lokalita vyhlásená za Národnú prírodnú rezerváciu </w:t>
      </w:r>
      <w:proofErr w:type="spellStart"/>
      <w:r w:rsidR="00BB6592" w:rsidRPr="00163D3E">
        <w:rPr>
          <w:sz w:val="22"/>
          <w:szCs w:val="22"/>
        </w:rPr>
        <w:t>Sivec</w:t>
      </w:r>
      <w:proofErr w:type="spellEnd"/>
      <w:r w:rsidR="00BB6592" w:rsidRPr="00163D3E">
        <w:rPr>
          <w:sz w:val="22"/>
          <w:szCs w:val="22"/>
        </w:rPr>
        <w:t xml:space="preserve">. Obdivovať tu môžete nádherné vápencové skaly, jaskyne a mnohé vzácne rastliny a živočíchy. Hniezdi tu orol skalný, jastrab a myšiak. V skalnatých stenách, ktoré sa zvažujú do doliny Malý </w:t>
      </w:r>
      <w:proofErr w:type="spellStart"/>
      <w:r w:rsidR="00BB6592" w:rsidRPr="00163D3E">
        <w:rPr>
          <w:sz w:val="22"/>
          <w:szCs w:val="22"/>
        </w:rPr>
        <w:t>Ružínok</w:t>
      </w:r>
      <w:proofErr w:type="spellEnd"/>
      <w:r w:rsidR="00BB6592" w:rsidRPr="00163D3E">
        <w:rPr>
          <w:sz w:val="22"/>
          <w:szCs w:val="22"/>
        </w:rPr>
        <w:t xml:space="preserve"> sa nachádza až 10 krasových jaskýň. Atraktívna je Antonova jaskyňa. Kedysi okolo nich viedla aj turistická značka. Z dôvodu ochrany prírody bola preložená.</w:t>
      </w:r>
      <w:r w:rsidR="00275124" w:rsidRPr="00163D3E">
        <w:rPr>
          <w:sz w:val="22"/>
          <w:szCs w:val="22"/>
        </w:rPr>
        <w:t xml:space="preserve"> Začíname v Košickej Belej modrou značkou na </w:t>
      </w:r>
      <w:proofErr w:type="spellStart"/>
      <w:r w:rsidR="00275124" w:rsidRPr="00163D3E">
        <w:rPr>
          <w:sz w:val="22"/>
          <w:szCs w:val="22"/>
        </w:rPr>
        <w:t>Gaľovú</w:t>
      </w:r>
      <w:proofErr w:type="spellEnd"/>
      <w:r w:rsidR="00275124" w:rsidRPr="00163D3E">
        <w:rPr>
          <w:sz w:val="22"/>
          <w:szCs w:val="22"/>
        </w:rPr>
        <w:t xml:space="preserve"> a odtiaľ zelenou značkou do Priehyby pod </w:t>
      </w:r>
      <w:proofErr w:type="spellStart"/>
      <w:r w:rsidR="00275124" w:rsidRPr="00163D3E">
        <w:rPr>
          <w:sz w:val="22"/>
          <w:szCs w:val="22"/>
        </w:rPr>
        <w:t>Sivcom</w:t>
      </w:r>
      <w:proofErr w:type="spellEnd"/>
      <w:r w:rsidR="00275124" w:rsidRPr="00163D3E">
        <w:rPr>
          <w:sz w:val="22"/>
          <w:szCs w:val="22"/>
        </w:rPr>
        <w:t xml:space="preserve"> a žltou značkou vyjdeme na </w:t>
      </w:r>
      <w:proofErr w:type="spellStart"/>
      <w:r w:rsidR="00275124" w:rsidRPr="00163D3E">
        <w:rPr>
          <w:sz w:val="22"/>
          <w:szCs w:val="22"/>
        </w:rPr>
        <w:t>Sivec</w:t>
      </w:r>
      <w:proofErr w:type="spellEnd"/>
      <w:r w:rsidR="00275124" w:rsidRPr="00163D3E">
        <w:rPr>
          <w:sz w:val="22"/>
          <w:szCs w:val="22"/>
        </w:rPr>
        <w:t>.</w:t>
      </w:r>
    </w:p>
    <w:p w14:paraId="16C2CDC3" w14:textId="77777777" w:rsidR="00BB6592" w:rsidRPr="00163D3E" w:rsidRDefault="00275124" w:rsidP="00275124">
      <w:pPr>
        <w:pStyle w:val="Normlnywebov"/>
        <w:jc w:val="both"/>
        <w:rPr>
          <w:sz w:val="22"/>
          <w:szCs w:val="22"/>
        </w:rPr>
      </w:pPr>
      <w:r w:rsidRPr="00163D3E">
        <w:rPr>
          <w:b/>
          <w:sz w:val="22"/>
          <w:szCs w:val="22"/>
        </w:rPr>
        <w:t>Časy:</w:t>
      </w:r>
      <w:r w:rsidRPr="00163D3E">
        <w:rPr>
          <w:sz w:val="22"/>
          <w:szCs w:val="22"/>
        </w:rPr>
        <w:t xml:space="preserve"> </w:t>
      </w:r>
      <w:r w:rsidR="00BB6592" w:rsidRPr="00163D3E">
        <w:rPr>
          <w:rStyle w:val="Vrazn"/>
          <w:sz w:val="22"/>
          <w:szCs w:val="22"/>
        </w:rPr>
        <w:t xml:space="preserve"> </w:t>
      </w:r>
      <w:r w:rsidR="00BB6592" w:rsidRPr="00163D3E">
        <w:rPr>
          <w:rStyle w:val="Vrazn"/>
          <w:b w:val="0"/>
          <w:sz w:val="22"/>
          <w:szCs w:val="22"/>
        </w:rPr>
        <w:t>Košická Belá</w:t>
      </w:r>
      <w:r w:rsidR="00BB6592" w:rsidRPr="00163D3E">
        <w:rPr>
          <w:sz w:val="22"/>
          <w:szCs w:val="22"/>
        </w:rPr>
        <w:t xml:space="preserve"> </w:t>
      </w:r>
      <w:r w:rsidRPr="00163D3E">
        <w:rPr>
          <w:sz w:val="22"/>
          <w:szCs w:val="22"/>
        </w:rPr>
        <w:t>-</w:t>
      </w:r>
      <w:r w:rsidR="00BB6592" w:rsidRPr="00163D3E">
        <w:rPr>
          <w:sz w:val="22"/>
          <w:szCs w:val="22"/>
        </w:rPr>
        <w:t xml:space="preserve"> </w:t>
      </w:r>
      <w:proofErr w:type="spellStart"/>
      <w:r w:rsidR="00BB6592" w:rsidRPr="00163D3E">
        <w:rPr>
          <w:rStyle w:val="Vrazn"/>
          <w:b w:val="0"/>
          <w:sz w:val="22"/>
          <w:szCs w:val="22"/>
        </w:rPr>
        <w:t>Gaľová</w:t>
      </w:r>
      <w:proofErr w:type="spellEnd"/>
      <w:r w:rsidR="00E32EE7" w:rsidRPr="00163D3E">
        <w:rPr>
          <w:rStyle w:val="Vrazn"/>
          <w:sz w:val="22"/>
          <w:szCs w:val="22"/>
        </w:rPr>
        <w:t xml:space="preserve"> </w:t>
      </w:r>
      <w:r w:rsidR="00E32EE7" w:rsidRPr="00163D3E">
        <w:rPr>
          <w:rStyle w:val="Vrazn"/>
          <w:b w:val="0"/>
          <w:sz w:val="22"/>
          <w:szCs w:val="22"/>
        </w:rPr>
        <w:t>1,50 hod.</w:t>
      </w:r>
      <w:r w:rsidR="00BB6592" w:rsidRPr="00163D3E">
        <w:rPr>
          <w:b/>
          <w:sz w:val="22"/>
          <w:szCs w:val="22"/>
        </w:rPr>
        <w:t xml:space="preserve"> – </w:t>
      </w:r>
      <w:r w:rsidR="00BB6592" w:rsidRPr="00163D3E">
        <w:rPr>
          <w:rStyle w:val="Vrazn"/>
          <w:b w:val="0"/>
          <w:sz w:val="22"/>
          <w:szCs w:val="22"/>
        </w:rPr>
        <w:t xml:space="preserve">Priehyba pod </w:t>
      </w:r>
      <w:proofErr w:type="spellStart"/>
      <w:r w:rsidR="00BB6592" w:rsidRPr="00163D3E">
        <w:rPr>
          <w:rStyle w:val="Vrazn"/>
          <w:b w:val="0"/>
          <w:sz w:val="22"/>
          <w:szCs w:val="22"/>
        </w:rPr>
        <w:t>Sivcom</w:t>
      </w:r>
      <w:proofErr w:type="spellEnd"/>
      <w:r w:rsidR="00E32EE7" w:rsidRPr="00163D3E">
        <w:rPr>
          <w:rStyle w:val="Vrazn"/>
          <w:b w:val="0"/>
          <w:sz w:val="22"/>
          <w:szCs w:val="22"/>
        </w:rPr>
        <w:t xml:space="preserve"> 2,35 hod. </w:t>
      </w:r>
      <w:r w:rsidR="00BB6592" w:rsidRPr="00163D3E">
        <w:rPr>
          <w:rStyle w:val="Vrazn"/>
          <w:b w:val="0"/>
          <w:sz w:val="22"/>
          <w:szCs w:val="22"/>
        </w:rPr>
        <w:t xml:space="preserve"> – </w:t>
      </w:r>
      <w:proofErr w:type="spellStart"/>
      <w:r w:rsidR="00BB6592" w:rsidRPr="00163D3E">
        <w:rPr>
          <w:rStyle w:val="Vrazn"/>
          <w:b w:val="0"/>
          <w:sz w:val="22"/>
          <w:szCs w:val="22"/>
        </w:rPr>
        <w:t>Sivec</w:t>
      </w:r>
      <w:proofErr w:type="spellEnd"/>
      <w:r w:rsidR="00BB6592" w:rsidRPr="00163D3E">
        <w:rPr>
          <w:sz w:val="22"/>
          <w:szCs w:val="22"/>
        </w:rPr>
        <w:t xml:space="preserve"> </w:t>
      </w:r>
      <w:r w:rsidR="00E32EE7" w:rsidRPr="00163D3E">
        <w:rPr>
          <w:sz w:val="22"/>
          <w:szCs w:val="22"/>
        </w:rPr>
        <w:t>3,00 hod.</w:t>
      </w:r>
      <w:r w:rsidR="00BB6592" w:rsidRPr="00163D3E">
        <w:rPr>
          <w:sz w:val="22"/>
          <w:szCs w:val="22"/>
        </w:rPr>
        <w:t xml:space="preserve">– </w:t>
      </w:r>
      <w:r w:rsidR="00E32EE7" w:rsidRPr="00163D3E">
        <w:rPr>
          <w:sz w:val="22"/>
          <w:szCs w:val="22"/>
        </w:rPr>
        <w:t xml:space="preserve"> Priehyba pod </w:t>
      </w:r>
      <w:proofErr w:type="spellStart"/>
      <w:r w:rsidR="00E32EE7" w:rsidRPr="00163D3E">
        <w:rPr>
          <w:sz w:val="22"/>
          <w:szCs w:val="22"/>
        </w:rPr>
        <w:t>Sivcom</w:t>
      </w:r>
      <w:proofErr w:type="spellEnd"/>
      <w:r w:rsidR="00E32EE7" w:rsidRPr="00163D3E">
        <w:rPr>
          <w:sz w:val="22"/>
          <w:szCs w:val="22"/>
        </w:rPr>
        <w:t xml:space="preserve"> 3,25 hod. – </w:t>
      </w:r>
      <w:r w:rsidRPr="00163D3E">
        <w:rPr>
          <w:sz w:val="22"/>
          <w:szCs w:val="22"/>
        </w:rPr>
        <w:t>Košická Belá 5,30 hod.</w:t>
      </w:r>
    </w:p>
    <w:p w14:paraId="4A5C823D" w14:textId="77777777" w:rsidR="00163D3E" w:rsidRPr="00163D3E" w:rsidRDefault="00163D3E" w:rsidP="00163D3E">
      <w:pPr>
        <w:pStyle w:val="Normlnywebov"/>
        <w:jc w:val="center"/>
        <w:rPr>
          <w:sz w:val="22"/>
          <w:szCs w:val="22"/>
        </w:rPr>
      </w:pPr>
      <w:r w:rsidRPr="00163D3E">
        <w:rPr>
          <w:noProof/>
          <w:sz w:val="22"/>
          <w:szCs w:val="22"/>
        </w:rPr>
        <w:drawing>
          <wp:inline distT="0" distB="0" distL="0" distR="0" wp14:anchorId="1380ECD2" wp14:editId="5409F374">
            <wp:extent cx="2209800" cy="1314450"/>
            <wp:effectExtent l="19050" t="0" r="0" b="0"/>
            <wp:docPr id="11" name="Obrázek 10" descr="kojš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jšo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342D" w14:textId="77777777" w:rsidR="00B8141C" w:rsidRPr="00163D3E" w:rsidRDefault="00275124" w:rsidP="00163D3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63D3E">
        <w:rPr>
          <w:rFonts w:ascii="Times New Roman" w:hAnsi="Times New Roman" w:cs="Times New Roman"/>
          <w:b/>
        </w:rPr>
        <w:t xml:space="preserve">Deň: </w:t>
      </w:r>
      <w:proofErr w:type="spellStart"/>
      <w:r w:rsidRPr="00163D3E">
        <w:rPr>
          <w:rFonts w:ascii="Times New Roman" w:hAnsi="Times New Roman" w:cs="Times New Roman"/>
          <w:b/>
        </w:rPr>
        <w:t>Kojšovská</w:t>
      </w:r>
      <w:proofErr w:type="spellEnd"/>
      <w:r w:rsidRPr="00163D3E">
        <w:rPr>
          <w:rFonts w:ascii="Times New Roman" w:hAnsi="Times New Roman" w:cs="Times New Roman"/>
          <w:b/>
        </w:rPr>
        <w:t xml:space="preserve"> hoľa 1246 m</w:t>
      </w:r>
    </w:p>
    <w:p w14:paraId="61C79044" w14:textId="77777777" w:rsidR="00275124" w:rsidRPr="00163D3E" w:rsidRDefault="004016FA" w:rsidP="004016FA">
      <w:pPr>
        <w:pStyle w:val="Normlnywebov"/>
        <w:jc w:val="both"/>
        <w:rPr>
          <w:sz w:val="22"/>
          <w:szCs w:val="22"/>
        </w:rPr>
      </w:pPr>
      <w:r w:rsidRPr="00163D3E">
        <w:rPr>
          <w:sz w:val="22"/>
          <w:szCs w:val="22"/>
        </w:rPr>
        <w:t xml:space="preserve">         </w:t>
      </w:r>
      <w:r w:rsidR="00C34BAC" w:rsidRPr="00163D3E">
        <w:rPr>
          <w:sz w:val="22"/>
          <w:szCs w:val="22"/>
        </w:rPr>
        <w:t xml:space="preserve">Výhľadový vrch </w:t>
      </w:r>
      <w:proofErr w:type="spellStart"/>
      <w:r w:rsidR="00C34BAC" w:rsidRPr="00163D3E">
        <w:rPr>
          <w:sz w:val="22"/>
          <w:szCs w:val="22"/>
        </w:rPr>
        <w:t>Kojšovská</w:t>
      </w:r>
      <w:proofErr w:type="spellEnd"/>
      <w:r w:rsidR="00C34BAC" w:rsidRPr="00163D3E">
        <w:rPr>
          <w:sz w:val="22"/>
          <w:szCs w:val="22"/>
        </w:rPr>
        <w:t xml:space="preserve"> hoľa nazývaný aj </w:t>
      </w:r>
      <w:proofErr w:type="spellStart"/>
      <w:r w:rsidR="00C34BAC" w:rsidRPr="00163D3E">
        <w:rPr>
          <w:rStyle w:val="Vrazn"/>
          <w:b w:val="0"/>
          <w:sz w:val="22"/>
          <w:szCs w:val="22"/>
        </w:rPr>
        <w:t>Kojšovka</w:t>
      </w:r>
      <w:proofErr w:type="spellEnd"/>
      <w:r w:rsidR="00C34BAC" w:rsidRPr="00163D3E">
        <w:rPr>
          <w:sz w:val="22"/>
          <w:szCs w:val="22"/>
        </w:rPr>
        <w:t xml:space="preserve">  sa nachádza asi 25 km od mesta Košice smerom na západ.</w:t>
      </w:r>
      <w:r w:rsidRPr="00163D3E">
        <w:rPr>
          <w:sz w:val="22"/>
          <w:szCs w:val="22"/>
        </w:rPr>
        <w:t xml:space="preserve"> Návštevníkom sa z lúčneho vrcholu ponúka prekrásny kruhový výhľad na panorámu </w:t>
      </w:r>
      <w:r w:rsidRPr="00163D3E">
        <w:rPr>
          <w:bCs/>
          <w:sz w:val="22"/>
          <w:szCs w:val="22"/>
        </w:rPr>
        <w:t>Nízkych</w:t>
      </w:r>
      <w:r w:rsidRPr="00163D3E">
        <w:rPr>
          <w:sz w:val="22"/>
          <w:szCs w:val="22"/>
        </w:rPr>
        <w:t xml:space="preserve"> a </w:t>
      </w:r>
      <w:r w:rsidRPr="00163D3E">
        <w:rPr>
          <w:bCs/>
          <w:sz w:val="22"/>
          <w:szCs w:val="22"/>
        </w:rPr>
        <w:t>Vysokých Tatier</w:t>
      </w:r>
      <w:r w:rsidRPr="00163D3E">
        <w:rPr>
          <w:sz w:val="22"/>
          <w:szCs w:val="22"/>
        </w:rPr>
        <w:t>, ako aj celej východnej časti republiky a okolité obce a mestá –</w:t>
      </w:r>
      <w:r w:rsidR="0027403B">
        <w:rPr>
          <w:sz w:val="22"/>
          <w:szCs w:val="22"/>
        </w:rPr>
        <w:t>Košice</w:t>
      </w:r>
      <w:r w:rsidRPr="00163D3E">
        <w:rPr>
          <w:sz w:val="22"/>
          <w:szCs w:val="22"/>
        </w:rPr>
        <w:t xml:space="preserve">, Prešov, </w:t>
      </w:r>
      <w:r w:rsidR="0027403B">
        <w:rPr>
          <w:sz w:val="22"/>
          <w:szCs w:val="22"/>
        </w:rPr>
        <w:t>Margecany</w:t>
      </w:r>
      <w:r w:rsidRPr="00163D3E">
        <w:rPr>
          <w:sz w:val="22"/>
          <w:szCs w:val="22"/>
        </w:rPr>
        <w:t xml:space="preserve">, Prakovce, </w:t>
      </w:r>
      <w:r w:rsidR="0027403B">
        <w:rPr>
          <w:sz w:val="22"/>
          <w:szCs w:val="22"/>
        </w:rPr>
        <w:t xml:space="preserve">Moldava nad Bodvou, Gelnica </w:t>
      </w:r>
      <w:r w:rsidRPr="00163D3E">
        <w:rPr>
          <w:sz w:val="22"/>
          <w:szCs w:val="22"/>
        </w:rPr>
        <w:t xml:space="preserve">atď. Na jeho širokom lúčnom vrchole bola v roku 1988 vybudovaná </w:t>
      </w:r>
      <w:r w:rsidRPr="00163D3E">
        <w:rPr>
          <w:rStyle w:val="Vrazn"/>
          <w:b w:val="0"/>
          <w:sz w:val="22"/>
          <w:szCs w:val="22"/>
        </w:rPr>
        <w:t>meteorologická stanica</w:t>
      </w:r>
      <w:r w:rsidRPr="00163D3E">
        <w:rPr>
          <w:sz w:val="22"/>
          <w:szCs w:val="22"/>
        </w:rPr>
        <w:t xml:space="preserve"> (sídli tu meteorologická radarová stanica Slovenského hydrometeorologického ústavu). </w:t>
      </w:r>
      <w:r w:rsidR="00275124" w:rsidRPr="00163D3E">
        <w:rPr>
          <w:sz w:val="22"/>
          <w:szCs w:val="22"/>
        </w:rPr>
        <w:t>Z Kojšova ideme modrou značkou na Striebornú. Prejdeme na červenú značku a </w:t>
      </w:r>
      <w:r w:rsidR="00163D3E">
        <w:rPr>
          <w:sz w:val="22"/>
          <w:szCs w:val="22"/>
        </w:rPr>
        <w:t>pokračujeme</w:t>
      </w:r>
      <w:r w:rsidR="00275124" w:rsidRPr="00163D3E">
        <w:rPr>
          <w:sz w:val="22"/>
          <w:szCs w:val="22"/>
        </w:rPr>
        <w:t xml:space="preserve"> </w:t>
      </w:r>
      <w:r w:rsidRPr="00163D3E">
        <w:rPr>
          <w:sz w:val="22"/>
          <w:szCs w:val="22"/>
        </w:rPr>
        <w:t>cez Cigár</w:t>
      </w:r>
      <w:r w:rsidR="00163D3E">
        <w:rPr>
          <w:sz w:val="22"/>
          <w:szCs w:val="22"/>
        </w:rPr>
        <w:t>,</w:t>
      </w:r>
      <w:r w:rsidRPr="00163D3E">
        <w:rPr>
          <w:sz w:val="22"/>
          <w:szCs w:val="22"/>
        </w:rPr>
        <w:t xml:space="preserve"> </w:t>
      </w:r>
      <w:r w:rsidR="00275124" w:rsidRPr="00163D3E">
        <w:rPr>
          <w:sz w:val="22"/>
          <w:szCs w:val="22"/>
        </w:rPr>
        <w:t>Pri obrázku</w:t>
      </w:r>
      <w:r w:rsidR="00163D3E">
        <w:rPr>
          <w:sz w:val="22"/>
          <w:szCs w:val="22"/>
        </w:rPr>
        <w:t xml:space="preserve"> </w:t>
      </w:r>
      <w:r w:rsidR="00275124" w:rsidRPr="00163D3E">
        <w:rPr>
          <w:sz w:val="22"/>
          <w:szCs w:val="22"/>
        </w:rPr>
        <w:t xml:space="preserve">na </w:t>
      </w:r>
      <w:proofErr w:type="spellStart"/>
      <w:r w:rsidR="00275124" w:rsidRPr="00163D3E">
        <w:rPr>
          <w:sz w:val="22"/>
          <w:szCs w:val="22"/>
        </w:rPr>
        <w:t>Kojšovú</w:t>
      </w:r>
      <w:proofErr w:type="spellEnd"/>
      <w:r w:rsidR="00275124" w:rsidRPr="00163D3E">
        <w:rPr>
          <w:sz w:val="22"/>
          <w:szCs w:val="22"/>
        </w:rPr>
        <w:t xml:space="preserve"> hoľu</w:t>
      </w:r>
      <w:r w:rsidR="00E93164" w:rsidRPr="00163D3E">
        <w:rPr>
          <w:sz w:val="22"/>
          <w:szCs w:val="22"/>
        </w:rPr>
        <w:t xml:space="preserve">. Schádzame ku chate Erika a cez Golgotu  do </w:t>
      </w:r>
      <w:proofErr w:type="spellStart"/>
      <w:r w:rsidR="00163D3E">
        <w:rPr>
          <w:sz w:val="22"/>
          <w:szCs w:val="22"/>
        </w:rPr>
        <w:t>Idč</w:t>
      </w:r>
      <w:r w:rsidR="00E93164" w:rsidRPr="00163D3E">
        <w:rPr>
          <w:sz w:val="22"/>
          <w:szCs w:val="22"/>
        </w:rPr>
        <w:t>ianskeho</w:t>
      </w:r>
      <w:proofErr w:type="spellEnd"/>
      <w:r w:rsidR="00E93164" w:rsidRPr="00163D3E">
        <w:rPr>
          <w:sz w:val="22"/>
          <w:szCs w:val="22"/>
        </w:rPr>
        <w:t xml:space="preserve"> sedla, kde sa napojíme na žltú a pokračujeme cez sedlo Pod suchým vrchom do Kojšova. </w:t>
      </w:r>
    </w:p>
    <w:p w14:paraId="3FF66C73" w14:textId="77777777" w:rsidR="00B8141C" w:rsidRDefault="00E93164">
      <w:pPr>
        <w:jc w:val="both"/>
        <w:rPr>
          <w:rFonts w:ascii="Times New Roman" w:hAnsi="Times New Roman" w:cs="Times New Roman"/>
        </w:rPr>
      </w:pPr>
      <w:r w:rsidRPr="00163D3E">
        <w:rPr>
          <w:rFonts w:ascii="Times New Roman" w:hAnsi="Times New Roman" w:cs="Times New Roman"/>
          <w:b/>
        </w:rPr>
        <w:t xml:space="preserve">Časy: </w:t>
      </w:r>
      <w:r w:rsidRPr="00163D3E">
        <w:rPr>
          <w:rFonts w:ascii="Times New Roman" w:hAnsi="Times New Roman" w:cs="Times New Roman"/>
        </w:rPr>
        <w:t xml:space="preserve">Kojšov – Strieborná 0,30 hod. – Pri obrázku 1,05 hod. – </w:t>
      </w:r>
      <w:proofErr w:type="spellStart"/>
      <w:r w:rsidRPr="00163D3E">
        <w:rPr>
          <w:rFonts w:ascii="Times New Roman" w:hAnsi="Times New Roman" w:cs="Times New Roman"/>
        </w:rPr>
        <w:t>Kojšovská</w:t>
      </w:r>
      <w:proofErr w:type="spellEnd"/>
      <w:r w:rsidRPr="00163D3E">
        <w:rPr>
          <w:rFonts w:ascii="Times New Roman" w:hAnsi="Times New Roman" w:cs="Times New Roman"/>
        </w:rPr>
        <w:t xml:space="preserve"> hoľa 2,50 hod. – chata Erika 3,20 hod. – Golgota 3,45 hod. – </w:t>
      </w:r>
      <w:proofErr w:type="spellStart"/>
      <w:r w:rsidR="00FB7C4E" w:rsidRPr="00163D3E">
        <w:rPr>
          <w:rFonts w:ascii="Times New Roman" w:hAnsi="Times New Roman" w:cs="Times New Roman"/>
        </w:rPr>
        <w:t>Id</w:t>
      </w:r>
      <w:r w:rsidRPr="00163D3E">
        <w:rPr>
          <w:rFonts w:ascii="Times New Roman" w:hAnsi="Times New Roman" w:cs="Times New Roman"/>
        </w:rPr>
        <w:t>čianske</w:t>
      </w:r>
      <w:proofErr w:type="spellEnd"/>
      <w:r w:rsidRPr="00163D3E">
        <w:rPr>
          <w:rFonts w:ascii="Times New Roman" w:hAnsi="Times New Roman" w:cs="Times New Roman"/>
        </w:rPr>
        <w:t xml:space="preserve"> sedlo 4,35 hod. – sedlo Pod suchým vrchom 5,20 hod. – Kojšov 6,35 hod.</w:t>
      </w:r>
    </w:p>
    <w:p w14:paraId="6BAB5942" w14:textId="77777777" w:rsidR="0027403B" w:rsidRPr="00163D3E" w:rsidRDefault="00557D02" w:rsidP="00557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CD87B4" wp14:editId="13DBC0B6">
            <wp:extent cx="2219325" cy="1493044"/>
            <wp:effectExtent l="19050" t="0" r="9525" b="0"/>
            <wp:docPr id="5" name="Obrázek 4" descr="drienkova-skala6336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nkova-skala633661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406" cy="149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1EE1" w14:textId="77777777" w:rsidR="0027403B" w:rsidRDefault="00C34BAC" w:rsidP="0027403B">
      <w:pPr>
        <w:pStyle w:val="Odsekzoznamu"/>
        <w:numPr>
          <w:ilvl w:val="0"/>
          <w:numId w:val="2"/>
        </w:numPr>
        <w:jc w:val="both"/>
        <w:rPr>
          <w:b/>
        </w:rPr>
      </w:pPr>
      <w:r w:rsidRPr="00163D3E">
        <w:rPr>
          <w:b/>
        </w:rPr>
        <w:t xml:space="preserve">Deň: </w:t>
      </w:r>
      <w:r w:rsidR="00502FEA">
        <w:rPr>
          <w:b/>
        </w:rPr>
        <w:t xml:space="preserve"> </w:t>
      </w:r>
      <w:r w:rsidR="0027403B">
        <w:rPr>
          <w:b/>
        </w:rPr>
        <w:t>Drienková skala 550 m</w:t>
      </w:r>
    </w:p>
    <w:p w14:paraId="458978C7" w14:textId="77777777" w:rsidR="0027403B" w:rsidRPr="0027403B" w:rsidRDefault="0027403B" w:rsidP="0027403B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27403B">
        <w:rPr>
          <w:rFonts w:ascii="Times New Roman" w:hAnsi="Times New Roman" w:cs="Times New Roman"/>
        </w:rPr>
        <w:t xml:space="preserve">Výhľadová vápencová skala ľudovo nazývaná aj ako </w:t>
      </w:r>
      <w:r w:rsidRPr="00253243">
        <w:rPr>
          <w:rStyle w:val="Vrazn"/>
          <w:rFonts w:ascii="Times New Roman" w:hAnsi="Times New Roman" w:cs="Times New Roman"/>
          <w:b w:val="0"/>
        </w:rPr>
        <w:t xml:space="preserve">Malý </w:t>
      </w:r>
      <w:proofErr w:type="spellStart"/>
      <w:r w:rsidRPr="00253243">
        <w:rPr>
          <w:rStyle w:val="Vrazn"/>
          <w:rFonts w:ascii="Times New Roman" w:hAnsi="Times New Roman" w:cs="Times New Roman"/>
          <w:b w:val="0"/>
        </w:rPr>
        <w:t>Šivec</w:t>
      </w:r>
      <w:proofErr w:type="spellEnd"/>
      <w:r w:rsidRPr="0027403B">
        <w:rPr>
          <w:rFonts w:ascii="Times New Roman" w:hAnsi="Times New Roman" w:cs="Times New Roman"/>
        </w:rPr>
        <w:t xml:space="preserve"> patrí z geomorfologického hľadiska do oblasti </w:t>
      </w:r>
      <w:r w:rsidRPr="00253243">
        <w:rPr>
          <w:rStyle w:val="Vrazn"/>
          <w:rFonts w:ascii="Times New Roman" w:hAnsi="Times New Roman" w:cs="Times New Roman"/>
          <w:b w:val="0"/>
        </w:rPr>
        <w:t>Slovenského rudohoria</w:t>
      </w:r>
      <w:r w:rsidRPr="0027403B">
        <w:rPr>
          <w:rFonts w:ascii="Times New Roman" w:hAnsi="Times New Roman" w:cs="Times New Roman"/>
        </w:rPr>
        <w:t xml:space="preserve"> a jeho horského celku</w:t>
      </w:r>
      <w:r w:rsidR="00557D02">
        <w:rPr>
          <w:rFonts w:ascii="Times New Roman" w:hAnsi="Times New Roman" w:cs="Times New Roman"/>
        </w:rPr>
        <w:t xml:space="preserve"> Čierna hora</w:t>
      </w:r>
      <w:r w:rsidRPr="0027403B">
        <w:rPr>
          <w:rFonts w:ascii="Times New Roman" w:hAnsi="Times New Roman" w:cs="Times New Roman"/>
        </w:rPr>
        <w:t>.</w:t>
      </w:r>
      <w:r w:rsidRPr="0027403B">
        <w:t xml:space="preserve"> </w:t>
      </w:r>
      <w:r>
        <w:t xml:space="preserve">Výhľadová skala ponúka romantický pohľad </w:t>
      </w:r>
      <w:proofErr w:type="spellStart"/>
      <w:r>
        <w:t>na</w:t>
      </w:r>
      <w:r w:rsidR="00557D02">
        <w:t>Ružínsku</w:t>
      </w:r>
      <w:proofErr w:type="spellEnd"/>
      <w:r w:rsidR="00557D02">
        <w:t xml:space="preserve"> priehradu</w:t>
      </w:r>
      <w:r w:rsidRPr="0027403B">
        <w:t>,</w:t>
      </w:r>
      <w:r>
        <w:t xml:space="preserve"> na skalnatý vrch</w:t>
      </w:r>
      <w:r w:rsidR="00557D02">
        <w:t xml:space="preserve"> </w:t>
      </w:r>
      <w:proofErr w:type="spellStart"/>
      <w:r w:rsidR="00557D02">
        <w:t>Holica</w:t>
      </w:r>
      <w:proofErr w:type="spellEnd"/>
      <w:r w:rsidR="00557D02">
        <w:t xml:space="preserve"> /</w:t>
      </w:r>
      <w:proofErr w:type="spellStart"/>
      <w:r w:rsidR="00557D02">
        <w:t>Napoleónov</w:t>
      </w:r>
      <w:proofErr w:type="spellEnd"/>
      <w:r w:rsidR="00557D02">
        <w:t xml:space="preserve"> klobúk/ 641 m</w:t>
      </w:r>
      <w:r>
        <w:t>, železničný dvojkoľajový most</w:t>
      </w:r>
      <w:r w:rsidR="00557D02">
        <w:t xml:space="preserve"> Ružínsky viadukt</w:t>
      </w:r>
      <w:r>
        <w:t>, národnú prírodnú rezerváciu</w:t>
      </w:r>
      <w:r w:rsidR="00557D02">
        <w:t xml:space="preserve"> </w:t>
      </w:r>
      <w:proofErr w:type="spellStart"/>
      <w:r w:rsidR="00557D02">
        <w:t>Bujanov</w:t>
      </w:r>
      <w:proofErr w:type="spellEnd"/>
      <w:r>
        <w:t xml:space="preserve">, na východnú časť </w:t>
      </w:r>
      <w:r w:rsidR="00557D02">
        <w:t>Volo</w:t>
      </w:r>
      <w:r>
        <w:t>v</w:t>
      </w:r>
      <w:r w:rsidR="00557D02">
        <w:t>ských vrchov</w:t>
      </w:r>
      <w:r>
        <w:t xml:space="preserve"> a v prípade dobrého počasia aj na majestátne </w:t>
      </w:r>
      <w:r w:rsidRPr="00253243">
        <w:rPr>
          <w:rStyle w:val="Vrazn"/>
          <w:b w:val="0"/>
        </w:rPr>
        <w:t>Vysoké Tatry</w:t>
      </w:r>
      <w:r>
        <w:t>.</w:t>
      </w:r>
      <w:r w:rsidR="00253243">
        <w:t xml:space="preserve"> </w:t>
      </w:r>
    </w:p>
    <w:p w14:paraId="45EB385E" w14:textId="77777777" w:rsidR="00B8141C" w:rsidRDefault="00557D02">
      <w:pPr>
        <w:jc w:val="both"/>
        <w:rPr>
          <w:rFonts w:ascii="Times New Roman" w:hAnsi="Times New Roman" w:cs="Times New Roman"/>
          <w:noProof/>
        </w:rPr>
      </w:pPr>
      <w:r w:rsidRPr="00557D02">
        <w:rPr>
          <w:rFonts w:ascii="Times New Roman" w:hAnsi="Times New Roman" w:cs="Times New Roman"/>
          <w:b/>
          <w:noProof/>
        </w:rPr>
        <w:t xml:space="preserve">Časy: </w:t>
      </w:r>
      <w:r w:rsidR="00253243" w:rsidRPr="00253243">
        <w:rPr>
          <w:rFonts w:ascii="Times New Roman" w:hAnsi="Times New Roman" w:cs="Times New Roman"/>
          <w:noProof/>
        </w:rPr>
        <w:t>v</w:t>
      </w:r>
      <w:r w:rsidRPr="00557D02">
        <w:rPr>
          <w:rFonts w:ascii="Times New Roman" w:hAnsi="Times New Roman" w:cs="Times New Roman"/>
          <w:noProof/>
        </w:rPr>
        <w:t>odná nádrž Ružín, most</w:t>
      </w:r>
      <w:r>
        <w:rPr>
          <w:rFonts w:ascii="Times New Roman" w:hAnsi="Times New Roman" w:cs="Times New Roman"/>
          <w:noProof/>
        </w:rPr>
        <w:t xml:space="preserve"> – Drie</w:t>
      </w:r>
      <w:r w:rsidR="00253243">
        <w:rPr>
          <w:rFonts w:ascii="Times New Roman" w:hAnsi="Times New Roman" w:cs="Times New Roman"/>
          <w:noProof/>
        </w:rPr>
        <w:t>nk</w:t>
      </w:r>
      <w:r>
        <w:rPr>
          <w:rFonts w:ascii="Times New Roman" w:hAnsi="Times New Roman" w:cs="Times New Roman"/>
          <w:noProof/>
        </w:rPr>
        <w:t>ová skala 1,15 hod. – Bradlo 1,35 hod. – Za Bradlom 1,50 hod. – vodná nádrž Ružín, most</w:t>
      </w:r>
      <w:r w:rsidR="00253243">
        <w:rPr>
          <w:rFonts w:ascii="Times New Roman" w:hAnsi="Times New Roman" w:cs="Times New Roman"/>
          <w:noProof/>
        </w:rPr>
        <w:t xml:space="preserve"> 2,30 hod.</w:t>
      </w:r>
    </w:p>
    <w:p w14:paraId="6BDE5253" w14:textId="77777777" w:rsidR="00253243" w:rsidRPr="00557D02" w:rsidRDefault="002532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t>Cestou naspäť zastávka v Košiciach.</w:t>
      </w:r>
    </w:p>
    <w:sectPr w:rsidR="00253243" w:rsidRPr="00557D02" w:rsidSect="0015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BDA"/>
    <w:multiLevelType w:val="hybridMultilevel"/>
    <w:tmpl w:val="6B1C9D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E2E9D"/>
    <w:multiLevelType w:val="hybridMultilevel"/>
    <w:tmpl w:val="E9EE12D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6402"/>
    <w:multiLevelType w:val="hybridMultilevel"/>
    <w:tmpl w:val="D54C5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C6"/>
    <w:rsid w:val="00055420"/>
    <w:rsid w:val="000B0DE8"/>
    <w:rsid w:val="000E74A7"/>
    <w:rsid w:val="00122426"/>
    <w:rsid w:val="00130B05"/>
    <w:rsid w:val="00156599"/>
    <w:rsid w:val="00163D3E"/>
    <w:rsid w:val="00176770"/>
    <w:rsid w:val="00230EC7"/>
    <w:rsid w:val="00245051"/>
    <w:rsid w:val="00253243"/>
    <w:rsid w:val="0027403B"/>
    <w:rsid w:val="00275124"/>
    <w:rsid w:val="002C7D97"/>
    <w:rsid w:val="00300EA4"/>
    <w:rsid w:val="00314DF4"/>
    <w:rsid w:val="003639DF"/>
    <w:rsid w:val="003711A4"/>
    <w:rsid w:val="003A68EA"/>
    <w:rsid w:val="003C7773"/>
    <w:rsid w:val="003F2542"/>
    <w:rsid w:val="004016FA"/>
    <w:rsid w:val="0040720C"/>
    <w:rsid w:val="004169B0"/>
    <w:rsid w:val="00463178"/>
    <w:rsid w:val="004B748C"/>
    <w:rsid w:val="004C7134"/>
    <w:rsid w:val="004F3130"/>
    <w:rsid w:val="00502FEA"/>
    <w:rsid w:val="00557D02"/>
    <w:rsid w:val="005F19E6"/>
    <w:rsid w:val="00605053"/>
    <w:rsid w:val="006163D7"/>
    <w:rsid w:val="00637CD2"/>
    <w:rsid w:val="006826C6"/>
    <w:rsid w:val="0069719B"/>
    <w:rsid w:val="006A4CBA"/>
    <w:rsid w:val="006B77C4"/>
    <w:rsid w:val="0076179F"/>
    <w:rsid w:val="0077308C"/>
    <w:rsid w:val="007A6A18"/>
    <w:rsid w:val="007E4105"/>
    <w:rsid w:val="00805AEC"/>
    <w:rsid w:val="0082698E"/>
    <w:rsid w:val="00845A4E"/>
    <w:rsid w:val="00852BDE"/>
    <w:rsid w:val="00852FBB"/>
    <w:rsid w:val="008569D1"/>
    <w:rsid w:val="00862870"/>
    <w:rsid w:val="00892CBF"/>
    <w:rsid w:val="008D1A73"/>
    <w:rsid w:val="008E09F2"/>
    <w:rsid w:val="00906A38"/>
    <w:rsid w:val="00907CBC"/>
    <w:rsid w:val="009856BA"/>
    <w:rsid w:val="009C24B7"/>
    <w:rsid w:val="009C3E2D"/>
    <w:rsid w:val="009D1DB2"/>
    <w:rsid w:val="00A34B25"/>
    <w:rsid w:val="00A71791"/>
    <w:rsid w:val="00A72415"/>
    <w:rsid w:val="00A85A6E"/>
    <w:rsid w:val="00A943F2"/>
    <w:rsid w:val="00A978EA"/>
    <w:rsid w:val="00AA5044"/>
    <w:rsid w:val="00AC3988"/>
    <w:rsid w:val="00AC4CFC"/>
    <w:rsid w:val="00B0328D"/>
    <w:rsid w:val="00B4106F"/>
    <w:rsid w:val="00B6192E"/>
    <w:rsid w:val="00B8141C"/>
    <w:rsid w:val="00BB6592"/>
    <w:rsid w:val="00C34BAC"/>
    <w:rsid w:val="00C66592"/>
    <w:rsid w:val="00CD0E5A"/>
    <w:rsid w:val="00D306AA"/>
    <w:rsid w:val="00D5755D"/>
    <w:rsid w:val="00D931EA"/>
    <w:rsid w:val="00DA23A8"/>
    <w:rsid w:val="00DA3C60"/>
    <w:rsid w:val="00E24FC7"/>
    <w:rsid w:val="00E30048"/>
    <w:rsid w:val="00E32EE7"/>
    <w:rsid w:val="00E511FE"/>
    <w:rsid w:val="00E5230F"/>
    <w:rsid w:val="00E53583"/>
    <w:rsid w:val="00E84497"/>
    <w:rsid w:val="00E93164"/>
    <w:rsid w:val="00EB001E"/>
    <w:rsid w:val="00EE2263"/>
    <w:rsid w:val="00F1525F"/>
    <w:rsid w:val="00F265BB"/>
    <w:rsid w:val="00F27E96"/>
    <w:rsid w:val="00F338EF"/>
    <w:rsid w:val="00FB7C4E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9F46"/>
  <w15:docId w15:val="{B7CD5885-4103-420B-B834-95DC414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6C6"/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C3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6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6C6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C398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justify">
    <w:name w:val="justify"/>
    <w:basedOn w:val="Normlny"/>
    <w:rsid w:val="00A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AC39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C398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6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E3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martin.kutalek@outlook.sk</cp:lastModifiedBy>
  <cp:revision>2</cp:revision>
  <dcterms:created xsi:type="dcterms:W3CDTF">2021-08-03T12:23:00Z</dcterms:created>
  <dcterms:modified xsi:type="dcterms:W3CDTF">2021-08-03T12:23:00Z</dcterms:modified>
</cp:coreProperties>
</file>